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632F3" w14:textId="77777777" w:rsidR="00085BF0" w:rsidRDefault="00A26617" w:rsidP="00574E51">
      <w:pPr>
        <w:jc w:val="center"/>
      </w:pPr>
      <w:r w:rsidRPr="00A26617">
        <w:rPr>
          <w:noProof/>
        </w:rPr>
        <w:drawing>
          <wp:inline distT="0" distB="0" distL="0" distR="0" wp14:anchorId="18738F10" wp14:editId="24440566">
            <wp:extent cx="2857500" cy="638175"/>
            <wp:effectExtent l="0" t="0" r="0" b="9525"/>
            <wp:docPr id="3" name="Picture 3" descr="C:\Users\Carlos Collazo\Downloads\REBG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Collazo\Downloads\REBGC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638175"/>
                    </a:xfrm>
                    <a:prstGeom prst="rect">
                      <a:avLst/>
                    </a:prstGeom>
                    <a:noFill/>
                    <a:ln>
                      <a:noFill/>
                    </a:ln>
                  </pic:spPr>
                </pic:pic>
              </a:graphicData>
            </a:graphic>
          </wp:inline>
        </w:drawing>
      </w:r>
    </w:p>
    <w:p w14:paraId="151D9622" w14:textId="77777777" w:rsidR="00A0002E" w:rsidRDefault="00A0002E" w:rsidP="00A0002E">
      <w:bookmarkStart w:id="0" w:name="_GoBack"/>
      <w:bookmarkEnd w:id="0"/>
    </w:p>
    <w:p w14:paraId="2B154196" w14:textId="77777777" w:rsidR="00A0002E" w:rsidRDefault="00A0002E" w:rsidP="00A0002E">
      <w:pPr>
        <w:rPr>
          <w:rFonts w:asciiTheme="minorHAnsi" w:hAnsiTheme="minorHAnsi" w:cstheme="minorHAnsi"/>
          <w:sz w:val="26"/>
          <w:szCs w:val="26"/>
        </w:rPr>
      </w:pPr>
    </w:p>
    <w:p w14:paraId="6981E9E9" w14:textId="77777777" w:rsidR="00A0002E" w:rsidRPr="003E5D81" w:rsidRDefault="008E05AD" w:rsidP="008E05AD">
      <w:pPr>
        <w:jc w:val="center"/>
        <w:rPr>
          <w:rFonts w:ascii="Arial" w:hAnsi="Arial" w:cs="Arial"/>
          <w:b/>
        </w:rPr>
      </w:pPr>
      <w:r>
        <w:rPr>
          <w:rFonts w:ascii="Arial" w:hAnsi="Arial" w:cs="Arial"/>
          <w:b/>
        </w:rPr>
        <w:t>SEXUAL ABUSE PREVENTION POLICY</w:t>
      </w:r>
    </w:p>
    <w:p w14:paraId="37F7885B" w14:textId="77777777" w:rsidR="00D61238" w:rsidRDefault="00D61238" w:rsidP="00A0002E">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08FD073" wp14:editId="083CC70A">
                <wp:simplePos x="0" y="0"/>
                <wp:positionH relativeFrom="column">
                  <wp:posOffset>47625</wp:posOffset>
                </wp:positionH>
                <wp:positionV relativeFrom="paragraph">
                  <wp:posOffset>170180</wp:posOffset>
                </wp:positionV>
                <wp:extent cx="5838825" cy="8782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838825" cy="878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D4361" w14:textId="77777777" w:rsidR="008E05AD" w:rsidRDefault="008E05AD" w:rsidP="008E05AD">
                            <w:pPr>
                              <w:rPr>
                                <w:rFonts w:ascii="Arial" w:hAnsi="Arial" w:cs="Arial"/>
                              </w:rPr>
                            </w:pPr>
                          </w:p>
                          <w:p w14:paraId="4C0EC8B0" w14:textId="5EFD3980" w:rsidR="008E05AD" w:rsidRPr="006F1644" w:rsidRDefault="008E05AD" w:rsidP="008E05AD">
                            <w:r w:rsidRPr="006F1644">
                              <w:t>Th</w:t>
                            </w:r>
                            <w:r w:rsidR="00302B8F">
                              <w:t>e</w:t>
                            </w:r>
                            <w:r w:rsidRPr="006F1644">
                              <w:t xml:space="preserve"> Boys &amp; Girls Club of </w:t>
                            </w:r>
                            <w:r w:rsidR="000E2971" w:rsidRPr="006F1644">
                              <w:t>Redding-Easton</w:t>
                            </w:r>
                            <w:r w:rsidRPr="006F1644">
                              <w:t xml:space="preserve"> is committed to providing a safe and respectful environment for our members, and will not tolerate any sexual abuse or sexual misconduct toward or by any member. </w:t>
                            </w:r>
                          </w:p>
                          <w:p w14:paraId="6E35E9B7" w14:textId="77777777" w:rsidR="008E05AD" w:rsidRPr="006F1644" w:rsidRDefault="008E05AD" w:rsidP="008E05AD"/>
                          <w:p w14:paraId="25541342" w14:textId="77777777" w:rsidR="008E05AD" w:rsidRPr="006F1644" w:rsidRDefault="008E05AD" w:rsidP="008E05AD">
                            <w:r w:rsidRPr="006F1644">
                              <w:t xml:space="preserve">Sexual abuse and sexual misconduct shall be interpreted to mean any sexual interaction between a child and another person (including another child) in a position of power over the child. Specific acts may include inappropriate physical contact, viewing pornography, exposing oneself to another person, enticing others to expose themselves, inappropriate language, or any other behavior that is a violation of the organization’s Code of Conduct or Employee Handbook. </w:t>
                            </w:r>
                          </w:p>
                          <w:p w14:paraId="25739588" w14:textId="77777777" w:rsidR="008E05AD" w:rsidRPr="006F1644" w:rsidRDefault="008E05AD" w:rsidP="008E05AD"/>
                          <w:p w14:paraId="5E3C51FB" w14:textId="77777777" w:rsidR="008E05AD" w:rsidRPr="006F1644" w:rsidRDefault="008E05AD" w:rsidP="008E05AD">
                            <w:r w:rsidRPr="006F1644">
                              <w:t>Unless authorized in advance by</w:t>
                            </w:r>
                            <w:r w:rsidR="000E2971" w:rsidRPr="006F1644">
                              <w:t xml:space="preserve"> the Club Executive Director</w:t>
                            </w:r>
                            <w:r w:rsidRPr="006F1644">
                              <w:t>, adult staff and volunteers shall not:</w:t>
                            </w:r>
                          </w:p>
                          <w:p w14:paraId="4B21E047" w14:textId="77777777" w:rsidR="008E05AD" w:rsidRPr="006F1644" w:rsidRDefault="008E05AD" w:rsidP="008E05AD">
                            <w:pPr>
                              <w:numPr>
                                <w:ilvl w:val="0"/>
                                <w:numId w:val="3"/>
                              </w:numPr>
                            </w:pPr>
                            <w:r w:rsidRPr="006F1644">
                              <w:t>be isolated with a member on Club premises, when transporting a member, or at any off-site Club activity;</w:t>
                            </w:r>
                          </w:p>
                          <w:p w14:paraId="6DA5D251" w14:textId="77777777" w:rsidR="008E05AD" w:rsidRPr="006F1644" w:rsidRDefault="008E05AD" w:rsidP="008E05AD">
                            <w:pPr>
                              <w:numPr>
                                <w:ilvl w:val="0"/>
                                <w:numId w:val="3"/>
                              </w:numPr>
                            </w:pPr>
                            <w:r w:rsidRPr="006F1644">
                              <w:t>initiate conversations with members about sexual matters. If a member initiates a conversation about sexual matters with a staff or volunteer, the adult shall limit the conversation to the child’s immediate concerns and shall provide a written incident report to the supervisor within 24 hours; or</w:t>
                            </w:r>
                          </w:p>
                          <w:p w14:paraId="0D82550E" w14:textId="77777777" w:rsidR="008E05AD" w:rsidRPr="006F1644" w:rsidRDefault="008E05AD" w:rsidP="008E05AD">
                            <w:pPr>
                              <w:numPr>
                                <w:ilvl w:val="0"/>
                                <w:numId w:val="3"/>
                              </w:numPr>
                            </w:pPr>
                            <w:r w:rsidRPr="006F1644">
                              <w:t xml:space="preserve">engage in off-site social activities with members. Such interactions may include meetings, telephone conversations, texting, social networking, email or Internet communication. </w:t>
                            </w:r>
                          </w:p>
                          <w:p w14:paraId="5C05B5A7" w14:textId="77777777" w:rsidR="008E05AD" w:rsidRPr="006F1644" w:rsidRDefault="008E05AD" w:rsidP="008E05AD">
                            <w:pPr>
                              <w:ind w:left="420"/>
                            </w:pPr>
                          </w:p>
                          <w:p w14:paraId="6216B104" w14:textId="77777777" w:rsidR="008E05AD" w:rsidRPr="006F1644" w:rsidRDefault="008E05AD" w:rsidP="008E05AD">
                            <w:r w:rsidRPr="006F1644">
                              <w:t>All persons are prohibited from the access, display, production, possession or distribution of pornography on Club premises or equipment.</w:t>
                            </w:r>
                          </w:p>
                          <w:p w14:paraId="1B91CF21" w14:textId="77777777" w:rsidR="008E05AD" w:rsidRPr="006F1644" w:rsidRDefault="008E05AD" w:rsidP="008E05AD"/>
                          <w:p w14:paraId="43C3F550" w14:textId="77777777" w:rsidR="008E05AD" w:rsidRPr="006F1644" w:rsidRDefault="008E05AD" w:rsidP="008E05AD">
                            <w:r w:rsidRPr="006F1644">
                              <w:t xml:space="preserve">Any suspected sexual abuse or misconduct will be treated as a serious matter and documented by written incident report within 24 hours. When applicable, the incident will be reported to the appropriate authorities. The chief professional officer shall provide written directives to maintain the confidentiality of incident reports. </w:t>
                            </w:r>
                          </w:p>
                          <w:p w14:paraId="4FA6CD1C" w14:textId="77777777" w:rsidR="006F1644" w:rsidRPr="006F1644" w:rsidRDefault="006F1644" w:rsidP="008E05AD"/>
                          <w:p w14:paraId="4D179D36" w14:textId="77777777" w:rsidR="006F1644" w:rsidRPr="006F1644" w:rsidRDefault="006F1644" w:rsidP="008E05AD">
                            <w:r w:rsidRPr="006F1644">
                              <w:t>All Staff and volunteers are required to read and sign a statement informing them of their duty to report suspected sexual abuse or misconduct, and their willingness to cooperate fully. Failure to comply with any part of this policy will result in corrective actions. Any suspicion or allegation of abuse or misconduct will be treated as a serious matter and, when applicable, will be reported to the appropriate legal authorities.</w:t>
                            </w:r>
                          </w:p>
                          <w:p w14:paraId="1DF70BFE" w14:textId="77777777" w:rsidR="004F7F99" w:rsidRPr="00B102E5" w:rsidRDefault="004F7F99" w:rsidP="003E5D81">
                            <w:pPr>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FD073" id="_x0000_t202" coordsize="21600,21600" o:spt="202" path="m,l,21600r21600,l21600,xe">
                <v:stroke joinstyle="miter"/>
                <v:path gradientshapeok="t" o:connecttype="rect"/>
              </v:shapetype>
              <v:shape id="Text Box 2" o:spid="_x0000_s1026" type="#_x0000_t202" style="position:absolute;margin-left:3.75pt;margin-top:13.4pt;width:459.75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" fillcolor="white [3201]" stroked="f" strokeweight=".5pt">
                <v:textbox>
                  <w:txbxContent>
                    <w:p w14:paraId="61FD4361" w14:textId="77777777" w:rsidR="008E05AD" w:rsidRDefault="008E05AD" w:rsidP="008E05AD">
                      <w:pPr>
                        <w:rPr>
                          <w:rFonts w:ascii="Arial" w:hAnsi="Arial" w:cs="Arial"/>
                        </w:rPr>
                      </w:pPr>
                    </w:p>
                    <w:p w14:paraId="4C0EC8B0" w14:textId="5EFD3980" w:rsidR="008E05AD" w:rsidRPr="006F1644" w:rsidRDefault="008E05AD" w:rsidP="008E05AD">
                      <w:r w:rsidRPr="006F1644">
                        <w:t>Th</w:t>
                      </w:r>
                      <w:r w:rsidR="00302B8F">
                        <w:t>e</w:t>
                      </w:r>
                      <w:r w:rsidRPr="006F1644">
                        <w:t xml:space="preserve"> Boys &amp; Girls Club of </w:t>
                      </w:r>
                      <w:r w:rsidR="000E2971" w:rsidRPr="006F1644">
                        <w:t>Redding-Easton</w:t>
                      </w:r>
                      <w:r w:rsidRPr="006F1644">
                        <w:t xml:space="preserve"> is committed to providing a safe and respectful environment for our members, and will not tolerate any sexual abuse or sexual misconduct toward or by any member. </w:t>
                      </w:r>
                    </w:p>
                    <w:p w14:paraId="6E35E9B7" w14:textId="77777777" w:rsidR="008E05AD" w:rsidRPr="006F1644" w:rsidRDefault="008E05AD" w:rsidP="008E05AD"/>
                    <w:p w14:paraId="25541342" w14:textId="77777777" w:rsidR="008E05AD" w:rsidRPr="006F1644" w:rsidRDefault="008E05AD" w:rsidP="008E05AD">
                      <w:r w:rsidRPr="006F1644">
                        <w:t xml:space="preserve">Sexual abuse and sexual misconduct shall be interpreted to mean any sexual interaction between a child and another person (including another child) in a position of power over the child. Specific acts may include inappropriate physical contact, viewing pornography, exposing oneself to another person, enticing others to expose themselves, inappropriate language, or any other behavior that is a violation of the organization’s Code of Conduct or Employee Handbook. </w:t>
                      </w:r>
                    </w:p>
                    <w:p w14:paraId="25739588" w14:textId="77777777" w:rsidR="008E05AD" w:rsidRPr="006F1644" w:rsidRDefault="008E05AD" w:rsidP="008E05AD"/>
                    <w:p w14:paraId="5E3C51FB" w14:textId="77777777" w:rsidR="008E05AD" w:rsidRPr="006F1644" w:rsidRDefault="008E05AD" w:rsidP="008E05AD">
                      <w:r w:rsidRPr="006F1644">
                        <w:t>Unless authorized in advance by</w:t>
                      </w:r>
                      <w:r w:rsidR="000E2971" w:rsidRPr="006F1644">
                        <w:t xml:space="preserve"> the Club Executive Director</w:t>
                      </w:r>
                      <w:r w:rsidRPr="006F1644">
                        <w:t>, adult staff and volunteers shall not:</w:t>
                      </w:r>
                    </w:p>
                    <w:p w14:paraId="4B21E047" w14:textId="77777777" w:rsidR="008E05AD" w:rsidRPr="006F1644" w:rsidRDefault="008E05AD" w:rsidP="008E05AD">
                      <w:pPr>
                        <w:numPr>
                          <w:ilvl w:val="0"/>
                          <w:numId w:val="3"/>
                        </w:numPr>
                      </w:pPr>
                      <w:r w:rsidRPr="006F1644">
                        <w:t>be isolated with a member on Club premises, when transporting a member, or at any off-site Club activity;</w:t>
                      </w:r>
                    </w:p>
                    <w:p w14:paraId="6DA5D251" w14:textId="77777777" w:rsidR="008E05AD" w:rsidRPr="006F1644" w:rsidRDefault="008E05AD" w:rsidP="008E05AD">
                      <w:pPr>
                        <w:numPr>
                          <w:ilvl w:val="0"/>
                          <w:numId w:val="3"/>
                        </w:numPr>
                      </w:pPr>
                      <w:r w:rsidRPr="006F1644">
                        <w:t>initiate conversations with members about sexual matters. If a member initiates a conversation about sexual matters with a staff or volunteer, the adult shall limit the conversation to the child’s immediate concerns and shall provide a written incident report to the supervisor within 24 hours; or</w:t>
                      </w:r>
                    </w:p>
                    <w:p w14:paraId="0D82550E" w14:textId="77777777" w:rsidR="008E05AD" w:rsidRPr="006F1644" w:rsidRDefault="008E05AD" w:rsidP="008E05AD">
                      <w:pPr>
                        <w:numPr>
                          <w:ilvl w:val="0"/>
                          <w:numId w:val="3"/>
                        </w:numPr>
                      </w:pPr>
                      <w:r w:rsidRPr="006F1644">
                        <w:t xml:space="preserve">engage in off-site social activities with members. Such interactions may include meetings, telephone conversations, texting, social networking, email or Internet communication. </w:t>
                      </w:r>
                    </w:p>
                    <w:p w14:paraId="5C05B5A7" w14:textId="77777777" w:rsidR="008E05AD" w:rsidRPr="006F1644" w:rsidRDefault="008E05AD" w:rsidP="008E05AD">
                      <w:pPr>
                        <w:ind w:left="420"/>
                      </w:pPr>
                    </w:p>
                    <w:p w14:paraId="6216B104" w14:textId="77777777" w:rsidR="008E05AD" w:rsidRPr="006F1644" w:rsidRDefault="008E05AD" w:rsidP="008E05AD">
                      <w:r w:rsidRPr="006F1644">
                        <w:t>All persons are prohibited from the access, display, production, possession or distribution of pornography on Club premises or equipment.</w:t>
                      </w:r>
                    </w:p>
                    <w:p w14:paraId="1B91CF21" w14:textId="77777777" w:rsidR="008E05AD" w:rsidRPr="006F1644" w:rsidRDefault="008E05AD" w:rsidP="008E05AD"/>
                    <w:p w14:paraId="43C3F550" w14:textId="77777777" w:rsidR="008E05AD" w:rsidRPr="006F1644" w:rsidRDefault="008E05AD" w:rsidP="008E05AD">
                      <w:r w:rsidRPr="006F1644">
                        <w:t xml:space="preserve">Any suspected sexual abuse or misconduct will be treated as a serious matter and documented by written incident report within 24 hours. When applicable, the incident will be reported to the appropriate authorities. The chief professional officer shall provide written directives to maintain the confidentiality of incident reports. </w:t>
                      </w:r>
                    </w:p>
                    <w:p w14:paraId="4FA6CD1C" w14:textId="77777777" w:rsidR="006F1644" w:rsidRPr="006F1644" w:rsidRDefault="006F1644" w:rsidP="008E05AD"/>
                    <w:p w14:paraId="4D179D36" w14:textId="77777777" w:rsidR="006F1644" w:rsidRPr="006F1644" w:rsidRDefault="006F1644" w:rsidP="008E05AD">
                      <w:r w:rsidRPr="006F1644">
                        <w:t>All Staff and volunteers are required to read and sign a statement informing them of their duty to report suspected sexual abuse or misconduct, and their willingness to cooperate fully. Failure to comply with any part of this policy will result in corrective actions. Any suspicion or allegation of abuse or misconduct will be treated as a serious matter and, when applicable, will be reported to the appropriate legal authorities.</w:t>
                      </w:r>
                    </w:p>
                    <w:p w14:paraId="1DF70BFE" w14:textId="77777777" w:rsidR="004F7F99" w:rsidRPr="00B102E5" w:rsidRDefault="004F7F99" w:rsidP="003E5D81">
                      <w:pPr>
                        <w:rPr>
                          <w:rFonts w:ascii="Arial" w:hAnsi="Arial" w:cs="Arial"/>
                          <w:i/>
                        </w:rPr>
                      </w:pPr>
                    </w:p>
                  </w:txbxContent>
                </v:textbox>
              </v:shape>
            </w:pict>
          </mc:Fallback>
        </mc:AlternateContent>
      </w:r>
    </w:p>
    <w:p w14:paraId="2E36D670" w14:textId="77777777" w:rsidR="00A0002E" w:rsidRPr="00D61238" w:rsidRDefault="00A0002E" w:rsidP="00A0002E">
      <w:pPr>
        <w:rPr>
          <w:rFonts w:asciiTheme="minorHAnsi" w:hAnsiTheme="minorHAnsi" w:cstheme="minorHAnsi"/>
        </w:rPr>
      </w:pPr>
    </w:p>
    <w:p w14:paraId="08CD5631" w14:textId="77777777" w:rsidR="00AC1A7C" w:rsidRPr="00D61238" w:rsidRDefault="00AC1A7C" w:rsidP="00A0002E">
      <w:pPr>
        <w:rPr>
          <w:rFonts w:asciiTheme="minorHAnsi" w:hAnsiTheme="minorHAnsi" w:cstheme="minorHAnsi"/>
        </w:rPr>
      </w:pPr>
    </w:p>
    <w:p w14:paraId="48703E90" w14:textId="77777777" w:rsidR="00A0002E" w:rsidRPr="00D61238" w:rsidRDefault="00A0002E" w:rsidP="00A0002E">
      <w:pPr>
        <w:rPr>
          <w:rFonts w:asciiTheme="minorHAnsi" w:hAnsiTheme="minorHAnsi" w:cstheme="minorHAnsi"/>
        </w:rPr>
      </w:pPr>
    </w:p>
    <w:p w14:paraId="151CECF6" w14:textId="77777777" w:rsidR="00A0002E" w:rsidRPr="00D61238" w:rsidRDefault="00A0002E" w:rsidP="00A0002E">
      <w:pPr>
        <w:rPr>
          <w:rFonts w:asciiTheme="minorHAnsi" w:hAnsiTheme="minorHAnsi" w:cstheme="minorHAnsi"/>
        </w:rPr>
      </w:pPr>
    </w:p>
    <w:p w14:paraId="11BB5A42" w14:textId="77777777" w:rsidR="00A0002E" w:rsidRPr="00D61238" w:rsidRDefault="00A0002E" w:rsidP="00A0002E">
      <w:pPr>
        <w:rPr>
          <w:rFonts w:asciiTheme="minorHAnsi" w:hAnsiTheme="minorHAnsi" w:cstheme="minorHAnsi"/>
        </w:rPr>
      </w:pPr>
    </w:p>
    <w:p w14:paraId="5B8254FD" w14:textId="77777777" w:rsidR="00D61238" w:rsidRDefault="00D61238" w:rsidP="00D61238">
      <w:pPr>
        <w:rPr>
          <w:rFonts w:asciiTheme="minorHAnsi" w:hAnsiTheme="minorHAnsi" w:cstheme="minorHAnsi"/>
        </w:rPr>
      </w:pPr>
    </w:p>
    <w:p w14:paraId="320364E6" w14:textId="77777777" w:rsidR="00D61238" w:rsidRDefault="00D61238" w:rsidP="00D61238">
      <w:pPr>
        <w:rPr>
          <w:rFonts w:asciiTheme="minorHAnsi" w:hAnsiTheme="minorHAnsi" w:cstheme="minorHAnsi"/>
        </w:rPr>
      </w:pPr>
    </w:p>
    <w:p w14:paraId="4742901D" w14:textId="77777777" w:rsidR="00D61238" w:rsidRDefault="00D61238" w:rsidP="00D61238">
      <w:pPr>
        <w:rPr>
          <w:rFonts w:asciiTheme="minorHAnsi" w:hAnsiTheme="minorHAnsi" w:cstheme="minorHAnsi"/>
        </w:rPr>
      </w:pPr>
    </w:p>
    <w:p w14:paraId="5F9F8A17" w14:textId="77777777" w:rsidR="00D61238" w:rsidRDefault="00D61238" w:rsidP="00D61238">
      <w:pPr>
        <w:rPr>
          <w:rFonts w:asciiTheme="minorHAnsi" w:hAnsiTheme="minorHAnsi" w:cstheme="minorHAnsi"/>
        </w:rPr>
      </w:pPr>
    </w:p>
    <w:p w14:paraId="0681813B" w14:textId="77777777" w:rsidR="00D61238" w:rsidRDefault="00D61238" w:rsidP="00D61238">
      <w:pPr>
        <w:rPr>
          <w:rFonts w:asciiTheme="minorHAnsi" w:hAnsiTheme="minorHAnsi" w:cstheme="minorHAnsi"/>
        </w:rPr>
      </w:pPr>
    </w:p>
    <w:p w14:paraId="314764FD" w14:textId="77777777" w:rsidR="00D61238" w:rsidRDefault="00D61238" w:rsidP="00D61238">
      <w:pPr>
        <w:rPr>
          <w:rFonts w:asciiTheme="minorHAnsi" w:hAnsiTheme="minorHAnsi" w:cstheme="minorHAnsi"/>
        </w:rPr>
      </w:pPr>
    </w:p>
    <w:p w14:paraId="1AFA0C5D" w14:textId="77777777" w:rsidR="00D61238" w:rsidRDefault="00D61238" w:rsidP="00D61238">
      <w:pPr>
        <w:rPr>
          <w:rFonts w:asciiTheme="minorHAnsi" w:hAnsiTheme="minorHAnsi" w:cstheme="minorHAnsi"/>
        </w:rPr>
      </w:pPr>
    </w:p>
    <w:p w14:paraId="05B90615" w14:textId="77777777" w:rsidR="00D61238" w:rsidRDefault="00D61238" w:rsidP="00D61238">
      <w:pPr>
        <w:rPr>
          <w:rFonts w:asciiTheme="minorHAnsi" w:hAnsiTheme="minorHAnsi" w:cstheme="minorHAnsi"/>
        </w:rPr>
      </w:pPr>
    </w:p>
    <w:p w14:paraId="262B133F" w14:textId="77777777" w:rsidR="00D61238" w:rsidRDefault="00D61238" w:rsidP="00D61238">
      <w:pPr>
        <w:rPr>
          <w:rFonts w:asciiTheme="minorHAnsi" w:hAnsiTheme="minorHAnsi" w:cstheme="minorHAnsi"/>
        </w:rPr>
      </w:pPr>
    </w:p>
    <w:p w14:paraId="5D8E1387" w14:textId="77777777" w:rsidR="00D61238" w:rsidRDefault="00D61238" w:rsidP="00D61238">
      <w:pPr>
        <w:rPr>
          <w:rFonts w:asciiTheme="minorHAnsi" w:hAnsiTheme="minorHAnsi" w:cstheme="minorHAnsi"/>
        </w:rPr>
      </w:pPr>
    </w:p>
    <w:p w14:paraId="2E90125D" w14:textId="77777777" w:rsidR="00D61238" w:rsidRDefault="00D61238" w:rsidP="00D61238">
      <w:pPr>
        <w:rPr>
          <w:rFonts w:asciiTheme="minorHAnsi" w:hAnsiTheme="minorHAnsi" w:cstheme="minorHAnsi"/>
        </w:rPr>
      </w:pPr>
    </w:p>
    <w:p w14:paraId="681D37F9" w14:textId="77777777" w:rsidR="00D61238" w:rsidRDefault="00D61238" w:rsidP="00D61238">
      <w:pPr>
        <w:rPr>
          <w:rFonts w:asciiTheme="minorHAnsi" w:hAnsiTheme="minorHAnsi" w:cstheme="minorHAnsi"/>
        </w:rPr>
      </w:pPr>
    </w:p>
    <w:p w14:paraId="43F94285" w14:textId="77777777" w:rsidR="00D61238" w:rsidRDefault="00D61238" w:rsidP="00D61238">
      <w:pPr>
        <w:rPr>
          <w:rFonts w:asciiTheme="minorHAnsi" w:hAnsiTheme="minorHAnsi" w:cstheme="minorHAnsi"/>
        </w:rPr>
      </w:pPr>
    </w:p>
    <w:p w14:paraId="4C79B3D8" w14:textId="77777777" w:rsidR="00D61238" w:rsidRDefault="00D61238" w:rsidP="00D61238">
      <w:pPr>
        <w:rPr>
          <w:rFonts w:asciiTheme="minorHAnsi" w:hAnsiTheme="minorHAnsi" w:cstheme="minorHAnsi"/>
        </w:rPr>
      </w:pPr>
    </w:p>
    <w:p w14:paraId="73F542E7" w14:textId="77777777" w:rsidR="00D61238" w:rsidRDefault="00D61238" w:rsidP="00D61238">
      <w:pPr>
        <w:rPr>
          <w:rFonts w:asciiTheme="minorHAnsi" w:hAnsiTheme="minorHAnsi" w:cstheme="minorHAnsi"/>
        </w:rPr>
      </w:pPr>
    </w:p>
    <w:p w14:paraId="2314852A" w14:textId="77777777" w:rsidR="00D61238" w:rsidRDefault="00D61238" w:rsidP="00D61238">
      <w:pPr>
        <w:rPr>
          <w:rFonts w:asciiTheme="minorHAnsi" w:hAnsiTheme="minorHAnsi" w:cstheme="minorHAnsi"/>
        </w:rPr>
      </w:pPr>
    </w:p>
    <w:p w14:paraId="65456FCD" w14:textId="77777777" w:rsidR="00D61238" w:rsidRDefault="00D61238" w:rsidP="00D61238">
      <w:pPr>
        <w:rPr>
          <w:rFonts w:asciiTheme="minorHAnsi" w:hAnsiTheme="minorHAnsi" w:cstheme="minorHAnsi"/>
        </w:rPr>
      </w:pPr>
    </w:p>
    <w:p w14:paraId="33DEF99E" w14:textId="77777777" w:rsidR="00D61238" w:rsidRDefault="00D61238" w:rsidP="00D61238">
      <w:pPr>
        <w:rPr>
          <w:rFonts w:asciiTheme="minorHAnsi" w:hAnsiTheme="minorHAnsi" w:cstheme="minorHAnsi"/>
        </w:rPr>
      </w:pPr>
    </w:p>
    <w:p w14:paraId="0C1AFCB1" w14:textId="77777777" w:rsidR="00D61238" w:rsidRDefault="00D61238" w:rsidP="00D61238">
      <w:pPr>
        <w:rPr>
          <w:rFonts w:asciiTheme="minorHAnsi" w:hAnsiTheme="minorHAnsi" w:cstheme="minorHAnsi"/>
        </w:rPr>
      </w:pPr>
    </w:p>
    <w:p w14:paraId="025CC10F" w14:textId="77777777" w:rsidR="00D61238" w:rsidRDefault="00D61238" w:rsidP="00D61238">
      <w:pPr>
        <w:rPr>
          <w:rFonts w:asciiTheme="minorHAnsi" w:hAnsiTheme="minorHAnsi" w:cstheme="minorHAnsi"/>
        </w:rPr>
      </w:pPr>
    </w:p>
    <w:p w14:paraId="3B671D1D" w14:textId="77777777" w:rsidR="00D61238" w:rsidRDefault="00D61238" w:rsidP="00D61238">
      <w:pPr>
        <w:rPr>
          <w:rFonts w:asciiTheme="minorHAnsi" w:hAnsiTheme="minorHAnsi" w:cstheme="minorHAnsi"/>
        </w:rPr>
      </w:pPr>
    </w:p>
    <w:p w14:paraId="7DD4B202" w14:textId="77777777" w:rsidR="00D61238" w:rsidRPr="004F7F99" w:rsidRDefault="00D61238" w:rsidP="00D61238">
      <w:pPr>
        <w:rPr>
          <w:rFonts w:asciiTheme="minorHAnsi" w:hAnsiTheme="minorHAnsi" w:cstheme="minorHAnsi"/>
          <w:sz w:val="16"/>
          <w:szCs w:val="16"/>
        </w:rPr>
      </w:pPr>
    </w:p>
    <w:p w14:paraId="63BDEAB7" w14:textId="77777777" w:rsidR="00D61238" w:rsidRPr="004F7F99" w:rsidRDefault="00D61238" w:rsidP="00D61238">
      <w:pPr>
        <w:rPr>
          <w:rFonts w:ascii="Arial" w:hAnsi="Arial" w:cs="Arial"/>
        </w:rPr>
      </w:pPr>
    </w:p>
    <w:p w14:paraId="07E24F37" w14:textId="77777777" w:rsidR="00F63E5B" w:rsidRDefault="00F63E5B" w:rsidP="00D61238">
      <w:pPr>
        <w:rPr>
          <w:rFonts w:ascii="Arial" w:hAnsi="Arial" w:cs="Arial"/>
        </w:rPr>
      </w:pPr>
    </w:p>
    <w:p w14:paraId="1005B791" w14:textId="77777777" w:rsidR="00F63E5B" w:rsidRDefault="00F63E5B" w:rsidP="00D61238">
      <w:pPr>
        <w:rPr>
          <w:rFonts w:ascii="Arial" w:hAnsi="Arial" w:cs="Arial"/>
        </w:rPr>
      </w:pPr>
    </w:p>
    <w:p w14:paraId="465FED33" w14:textId="77777777" w:rsidR="00F63E5B" w:rsidRDefault="00F63E5B" w:rsidP="00D61238">
      <w:pPr>
        <w:rPr>
          <w:rFonts w:ascii="Arial" w:hAnsi="Arial" w:cs="Arial"/>
        </w:rPr>
      </w:pPr>
    </w:p>
    <w:p w14:paraId="691B87DB" w14:textId="77777777" w:rsidR="00F63E5B" w:rsidRDefault="00F63E5B" w:rsidP="00D61238">
      <w:pPr>
        <w:rPr>
          <w:rFonts w:ascii="Arial" w:hAnsi="Arial" w:cs="Arial"/>
        </w:rPr>
      </w:pPr>
    </w:p>
    <w:p w14:paraId="6037BD97" w14:textId="77777777" w:rsidR="005A272D" w:rsidRDefault="005A272D" w:rsidP="00D61238">
      <w:pPr>
        <w:rPr>
          <w:rFonts w:ascii="Arial" w:hAnsi="Arial" w:cs="Arial"/>
        </w:rPr>
      </w:pPr>
    </w:p>
    <w:p w14:paraId="55712C4F" w14:textId="77777777" w:rsidR="005A272D" w:rsidRDefault="005A272D" w:rsidP="00D61238">
      <w:pPr>
        <w:rPr>
          <w:rFonts w:ascii="Arial" w:hAnsi="Arial" w:cs="Arial"/>
        </w:rPr>
      </w:pPr>
    </w:p>
    <w:p w14:paraId="71BDC676" w14:textId="77777777" w:rsidR="008E05AD" w:rsidRDefault="008E05AD" w:rsidP="00D61238">
      <w:pPr>
        <w:rPr>
          <w:rFonts w:ascii="Arial" w:hAnsi="Arial" w:cs="Arial"/>
        </w:rPr>
      </w:pPr>
    </w:p>
    <w:sectPr w:rsidR="008E05AD" w:rsidSect="00574E51">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9EFD6" w14:textId="77777777" w:rsidR="00F369CB" w:rsidRDefault="00F369CB" w:rsidP="00A0002E">
      <w:r>
        <w:separator/>
      </w:r>
    </w:p>
  </w:endnote>
  <w:endnote w:type="continuationSeparator" w:id="0">
    <w:p w14:paraId="67DFE547" w14:textId="77777777" w:rsidR="00F369CB" w:rsidRDefault="00F369CB" w:rsidP="00A0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2D6CB" w14:textId="77777777" w:rsidR="00F369CB" w:rsidRDefault="00F369CB" w:rsidP="00A0002E">
      <w:r>
        <w:separator/>
      </w:r>
    </w:p>
  </w:footnote>
  <w:footnote w:type="continuationSeparator" w:id="0">
    <w:p w14:paraId="3F9D58E0" w14:textId="77777777" w:rsidR="00F369CB" w:rsidRDefault="00F369CB" w:rsidP="00A00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7D77"/>
    <w:multiLevelType w:val="hybridMultilevel"/>
    <w:tmpl w:val="46A0B9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5966D8"/>
    <w:multiLevelType w:val="hybridMultilevel"/>
    <w:tmpl w:val="896ECA14"/>
    <w:lvl w:ilvl="0" w:tplc="1196008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036EE"/>
    <w:multiLevelType w:val="hybridMultilevel"/>
    <w:tmpl w:val="D0E0DA1C"/>
    <w:lvl w:ilvl="0" w:tplc="44BC72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AD"/>
    <w:rsid w:val="0000229A"/>
    <w:rsid w:val="00085BF0"/>
    <w:rsid w:val="000E2971"/>
    <w:rsid w:val="00221110"/>
    <w:rsid w:val="002B5168"/>
    <w:rsid w:val="00302B8F"/>
    <w:rsid w:val="00377B04"/>
    <w:rsid w:val="003E5D81"/>
    <w:rsid w:val="0045180B"/>
    <w:rsid w:val="004F7F99"/>
    <w:rsid w:val="00574E51"/>
    <w:rsid w:val="005A272D"/>
    <w:rsid w:val="005F00E1"/>
    <w:rsid w:val="00632CFF"/>
    <w:rsid w:val="00633222"/>
    <w:rsid w:val="006F1644"/>
    <w:rsid w:val="00701BCC"/>
    <w:rsid w:val="00733B15"/>
    <w:rsid w:val="008B141C"/>
    <w:rsid w:val="008C6C41"/>
    <w:rsid w:val="008E05AD"/>
    <w:rsid w:val="00983451"/>
    <w:rsid w:val="00A0002E"/>
    <w:rsid w:val="00A21777"/>
    <w:rsid w:val="00A26617"/>
    <w:rsid w:val="00AC1A7C"/>
    <w:rsid w:val="00B102E5"/>
    <w:rsid w:val="00C43554"/>
    <w:rsid w:val="00CB19FD"/>
    <w:rsid w:val="00D61238"/>
    <w:rsid w:val="00D95FC0"/>
    <w:rsid w:val="00E93975"/>
    <w:rsid w:val="00F369CB"/>
    <w:rsid w:val="00F6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0B791"/>
  <w15:docId w15:val="{77053EF1-A416-4579-B2E3-D03C14B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05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74E51"/>
    <w:rPr>
      <w:rFonts w:ascii="Tahoma" w:hAnsi="Tahoma" w:cs="Tahoma"/>
      <w:sz w:val="16"/>
      <w:szCs w:val="16"/>
    </w:rPr>
  </w:style>
  <w:style w:type="character" w:customStyle="1" w:styleId="BalloonTextChar">
    <w:name w:val="Balloon Text Char"/>
    <w:basedOn w:val="DefaultParagraphFont"/>
    <w:link w:val="BalloonText"/>
    <w:rsid w:val="00574E51"/>
    <w:rPr>
      <w:rFonts w:ascii="Tahoma" w:hAnsi="Tahoma" w:cs="Tahoma"/>
      <w:sz w:val="16"/>
      <w:szCs w:val="16"/>
    </w:rPr>
  </w:style>
  <w:style w:type="paragraph" w:styleId="Header">
    <w:name w:val="header"/>
    <w:basedOn w:val="Normal"/>
    <w:link w:val="HeaderChar"/>
    <w:rsid w:val="00A0002E"/>
    <w:pPr>
      <w:tabs>
        <w:tab w:val="center" w:pos="4680"/>
        <w:tab w:val="right" w:pos="9360"/>
      </w:tabs>
    </w:pPr>
  </w:style>
  <w:style w:type="character" w:customStyle="1" w:styleId="HeaderChar">
    <w:name w:val="Header Char"/>
    <w:basedOn w:val="DefaultParagraphFont"/>
    <w:link w:val="Header"/>
    <w:rsid w:val="00A0002E"/>
    <w:rPr>
      <w:sz w:val="24"/>
      <w:szCs w:val="24"/>
    </w:rPr>
  </w:style>
  <w:style w:type="paragraph" w:styleId="Footer">
    <w:name w:val="footer"/>
    <w:basedOn w:val="Normal"/>
    <w:link w:val="FooterChar"/>
    <w:uiPriority w:val="99"/>
    <w:rsid w:val="00A0002E"/>
    <w:pPr>
      <w:tabs>
        <w:tab w:val="center" w:pos="4680"/>
        <w:tab w:val="right" w:pos="9360"/>
      </w:tabs>
    </w:pPr>
  </w:style>
  <w:style w:type="character" w:customStyle="1" w:styleId="FooterChar">
    <w:name w:val="Footer Char"/>
    <w:basedOn w:val="DefaultParagraphFont"/>
    <w:link w:val="Footer"/>
    <w:uiPriority w:val="99"/>
    <w:rsid w:val="00A0002E"/>
    <w:rPr>
      <w:sz w:val="24"/>
      <w:szCs w:val="24"/>
    </w:rPr>
  </w:style>
  <w:style w:type="character" w:styleId="Hyperlink">
    <w:name w:val="Hyperlink"/>
    <w:basedOn w:val="DefaultParagraphFont"/>
    <w:rsid w:val="00A0002E"/>
    <w:rPr>
      <w:color w:val="0000FF" w:themeColor="hyperlink"/>
      <w:u w:val="single"/>
    </w:rPr>
  </w:style>
  <w:style w:type="paragraph" w:styleId="ListParagraph">
    <w:name w:val="List Paragraph"/>
    <w:basedOn w:val="Normal"/>
    <w:uiPriority w:val="34"/>
    <w:qFormat/>
    <w:rsid w:val="005F0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RESOURCE%20LIBRARY%20CONTENT-DRAFT\CCS%20Blank%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ntentType" ma:contentTypeID="0x010100056B47DE1BD84DB3AC07ACCDBB763CED0092A71850C087464CB70FDE17971B81F9" ma:contentTypeVersion="0" ma:contentTypeDescription="Document content type for BGCA site" ma:contentTypeScope="" ma:versionID="1fb340f066a824e3e66ae985ae672397">
  <xsd:schema xmlns:xsd="http://www.w3.org/2001/XMLSchema" xmlns:xs="http://www.w3.org/2001/XMLSchema" xmlns:p="http://schemas.microsoft.com/office/2006/metadata/properties" xmlns:ns2="134307B7-3829-44E5-B9CD-9ED653FA1674" xmlns:ns3="23412418-4dc0-4e0a-b8db-3e60ef3d22cd" targetNamespace="http://schemas.microsoft.com/office/2006/metadata/properties" ma:root="true" ma:fieldsID="9c1975f6095644d6db55d16d7d7519f3" ns2:_="" ns3:_="">
    <xsd:import namespace="134307B7-3829-44E5-B9CD-9ED653FA1674"/>
    <xsd:import namespace="23412418-4dc0-4e0a-b8db-3e60ef3d22cd"/>
    <xsd:element name="properties">
      <xsd:complexType>
        <xsd:sequence>
          <xsd:element name="documentManagement">
            <xsd:complexType>
              <xsd:all>
                <xsd:element ref="ns2:BGCAItemDescription" minOccurs="0"/>
                <xsd:element ref="ns2:BGCAStartDate"/>
                <xsd:element ref="ns2:BGCAExpiryDate"/>
                <xsd:element ref="ns3:mb42b9e9521c4321a7b25ef39c422e20" minOccurs="0"/>
                <xsd:element ref="ns3:TaxCatchAll" minOccurs="0"/>
                <xsd:element ref="ns3:TaxCatchAllLabel" minOccurs="0"/>
                <xsd:element ref="ns3:TaxKeywordTaxHTField" minOccurs="0"/>
                <xsd:element ref="ns2:BGCADisplayOrder" minOccurs="0"/>
                <xsd:element ref="ns2:BGCAIsVi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307B7-3829-44E5-B9CD-9ED653FA1674" elementFormDefault="qualified">
    <xsd:import namespace="http://schemas.microsoft.com/office/2006/documentManagement/types"/>
    <xsd:import namespace="http://schemas.microsoft.com/office/infopath/2007/PartnerControls"/>
    <xsd:element name="BGCAItemDescription" ma:index="8" nillable="true" ma:displayName="Description" ma:internalName="BGCAItemDescription">
      <xsd:simpleType>
        <xsd:restriction base="dms:Note"/>
      </xsd:simpleType>
    </xsd:element>
    <xsd:element name="BGCAStartDate" ma:index="9" ma:displayName="Start Date" ma:format="DateOnly" ma:internalName="BGCAStartDate">
      <xsd:simpleType>
        <xsd:restriction base="dms:DateTime"/>
      </xsd:simpleType>
    </xsd:element>
    <xsd:element name="BGCAExpiryDate" ma:index="10" ma:displayName="Expiry Date" ma:format="DateOnly" ma:internalName="BGCAExpiryDate">
      <xsd:simpleType>
        <xsd:restriction base="dms:DateTime"/>
      </xsd:simpleType>
    </xsd:element>
    <xsd:element name="BGCADisplayOrder" ma:index="17" nillable="true" ma:displayName="Display Order" ma:internalName="BGCADisplayOrder">
      <xsd:simpleType>
        <xsd:restriction base="dms:Number"/>
      </xsd:simpleType>
    </xsd:element>
    <xsd:element name="BGCAIsVisible" ma:index="18" nillable="true" ma:displayName="Is Visible" ma:description="Setting true will make the record visible in the page" ma:internalName="BGCAIs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12418-4dc0-4e0a-b8db-3e60ef3d22cd" elementFormDefault="qualified">
    <xsd:import namespace="http://schemas.microsoft.com/office/2006/documentManagement/types"/>
    <xsd:import namespace="http://schemas.microsoft.com/office/infopath/2007/PartnerControls"/>
    <xsd:element name="mb42b9e9521c4321a7b25ef39c422e20" ma:index="11" nillable="true" ma:taxonomy="true" ma:internalName="mb42b9e9521c4321a7b25ef39c422e20" ma:taxonomyFieldName="BGCADocumentCategory" ma:displayName="Document Category" ma:readOnly="false" ma:default="" ma:fieldId="{6b42b9e9-521c-4321-a7b2-5ef39c422e20}" ma:sspId="7a276da5-c267-49ec-8b59-baade544d295" ma:termSetId="010516e7-9a9f-423f-a99a-e6927270ae1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4dd14d-7b9c-46a0-ac76-6aeab132574c}" ma:internalName="TaxCatchAll" ma:showField="CatchAllData" ma:web="23412418-4dc0-4e0a-b8db-3e60ef3d22c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4dd14d-7b9c-46a0-ac76-6aeab132574c}" ma:internalName="TaxCatchAllLabel" ma:readOnly="true" ma:showField="CatchAllDataLabel" ma:web="23412418-4dc0-4e0a-b8db-3e60ef3d22cd">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Keywords" ma:readOnly="false" ma:fieldId="{23f27201-bee3-471e-b2e7-b64fd8b7ca38}" ma:taxonomyMulti="true" ma:sspId="7a276da5-c267-49ec-8b59-baade544d29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GCAExpiryDate xmlns="134307B7-3829-44E5-B9CD-9ED653FA1674">2018-12-30T05:00:00+00:00</BGCAExpiryDate>
    <TaxKeywordTaxHTField xmlns="23412418-4dc0-4e0a-b8db-3e60ef3d22cd">
      <Terms xmlns="http://schemas.microsoft.com/office/infopath/2007/PartnerControls">
        <TermInfo xmlns="http://schemas.microsoft.com/office/infopath/2007/PartnerControls">
          <TermName xmlns="http://schemas.microsoft.com/office/infopath/2007/PartnerControls">sexual abuse policy</TermName>
          <TermId xmlns="http://schemas.microsoft.com/office/infopath/2007/PartnerControls">7db4a036-1dd7-4463-a1d6-4b1a2690df59</TermId>
        </TermInfo>
        <TermInfo xmlns="http://schemas.microsoft.com/office/infopath/2007/PartnerControls">
          <TermName xmlns="http://schemas.microsoft.com/office/infopath/2007/PartnerControls">sample policy</TermName>
          <TermId xmlns="http://schemas.microsoft.com/office/infopath/2007/PartnerControls">aeaa2211-03bf-41d4-92d7-2ee1a57d516e</TermId>
        </TermInfo>
        <TermInfo xmlns="http://schemas.microsoft.com/office/infopath/2007/PartnerControls">
          <TermName xmlns="http://schemas.microsoft.com/office/infopath/2007/PartnerControls">sample policies</TermName>
          <TermId xmlns="http://schemas.microsoft.com/office/infopath/2007/PartnerControls">502d8c02-cfc6-4acd-9db9-a1511a0abe2a</TermId>
        </TermInfo>
      </Terms>
    </TaxKeywordTaxHTField>
    <BGCAStartDate xmlns="134307B7-3829-44E5-B9CD-9ED653FA1674">2014-12-30T05:00:00+00:00</BGCAStartDate>
    <TaxCatchAll xmlns="23412418-4dc0-4e0a-b8db-3e60ef3d22cd">
      <Value>517</Value>
      <Value>208</Value>
      <Value>209</Value>
      <Value>210</Value>
    </TaxCatchAll>
    <BGCAItemDescription xmlns="134307B7-3829-44E5-B9CD-9ED653FA1674">&lt;div class="ExternalClass6157781251B04FC2A56FA4BA682A2BAC"&gt;&lt;p&gt;Sexual Abuse Prevention Policy​&lt;/p&gt;&lt;/div&gt;</BGCAItemDescription>
    <mb42b9e9521c4321a7b25ef39c422e20 xmlns="23412418-4dc0-4e0a-b8db-3e60ef3d22cd">
      <Terms xmlns="http://schemas.microsoft.com/office/infopath/2007/PartnerControls">
        <TermInfo xmlns="http://schemas.microsoft.com/office/infopath/2007/PartnerControls">
          <TermName xmlns="http://schemas.microsoft.com/office/infopath/2007/PartnerControls">Policy and Procedure Development</TermName>
          <TermId xmlns="http://schemas.microsoft.com/office/infopath/2007/PartnerControls">717e8214-5edc-472a-8e97-036c43044ba6</TermId>
        </TermInfo>
      </Terms>
    </mb42b9e9521c4321a7b25ef39c422e20>
    <BGCAIsVisible xmlns="134307B7-3829-44E5-B9CD-9ED653FA1674">false</BGCAIsVisible>
    <BGCADisplayOrder xmlns="134307B7-3829-44E5-B9CD-9ED653FA16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9E26A-EE8C-4FBF-B5BB-68DA67E39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307B7-3829-44E5-B9CD-9ED653FA1674"/>
    <ds:schemaRef ds:uri="23412418-4dc0-4e0a-b8db-3e60ef3d2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2523F-534B-43A7-BFE4-3757AC9F549E}">
  <ds:schemaRefs>
    <ds:schemaRef ds:uri="http://schemas.microsoft.com/office/2006/metadata/properties"/>
    <ds:schemaRef ds:uri="http://schemas.microsoft.com/office/infopath/2007/PartnerControls"/>
    <ds:schemaRef ds:uri="134307B7-3829-44E5-B9CD-9ED653FA1674"/>
    <ds:schemaRef ds:uri="23412418-4dc0-4e0a-b8db-3e60ef3d22cd"/>
  </ds:schemaRefs>
</ds:datastoreItem>
</file>

<file path=customXml/itemProps3.xml><?xml version="1.0" encoding="utf-8"?>
<ds:datastoreItem xmlns:ds="http://schemas.openxmlformats.org/officeDocument/2006/customXml" ds:itemID="{DB491087-3705-48A4-B2E8-039F4EF84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CCS Blank Template2.dotx</Template>
  <TotalTime>10</TotalTime>
  <Pages>1</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Sexual Abuse Prevention Policy</vt:lpstr>
    </vt:vector>
  </TitlesOfParts>
  <Company>Boys &amp; Girls Clubs of America</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Abuse Prevention Policy</dc:title>
  <dc:creator>Tricia Crossman</dc:creator>
  <cp:keywords>sample policies; sexual abuse policy; sample policy</cp:keywords>
  <cp:lastModifiedBy>Joseph Dolan</cp:lastModifiedBy>
  <cp:revision>5</cp:revision>
  <cp:lastPrinted>2016-12-14T23:00:00Z</cp:lastPrinted>
  <dcterms:created xsi:type="dcterms:W3CDTF">2016-12-14T22:55:00Z</dcterms:created>
  <dcterms:modified xsi:type="dcterms:W3CDTF">2019-03-07T20:46:00Z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0x010100056B47DE1BD84DB3AC07ACCDBB763CED0092A71850C087464CB70FDE17971B81F9</vt:lpwstr>
  </property>
  <property fmtid="{D5CDD505-2E9C-101B-9397-08002B2CF9AE}" pid="3" name="TaxKeyword">
    <vt:lpwstr>517;#sexual abuse policy|7db4a036-1dd7-4463-a1d6-4b1a2690df59;#209;#sample policy|aeaa2211-03bf-41d4-92d7-2ee1a57d516e;#210;#sample policies|502d8c02-cfc6-4acd-9db9-a1511a0abe2a</vt:lpwstr>
  </property>
  <property fmtid="{D5CDD505-2E9C-101B-9397-08002B2CF9AE}" pid="4" name="BGCADocumentCategory">
    <vt:lpwstr>208;#Policy and Procedure Development|717e8214-5edc-472a-8e97-036c43044ba6</vt:lpwstr>
  </property>
</Properties>
</file>